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B0B79" w14:textId="1DC2B303" w:rsidR="007B02C5" w:rsidRPr="007B02C5" w:rsidRDefault="00BC2F71" w:rsidP="004F15C9">
      <w:pPr>
        <w:rPr>
          <w:rFonts w:ascii="Times New Roman" w:hAnsi="Times New Roman" w:cs="Times New Roman"/>
          <w:b/>
          <w:bCs/>
          <w:sz w:val="22"/>
          <w:szCs w:val="24"/>
        </w:rPr>
      </w:pPr>
      <w:r>
        <w:rPr>
          <w:rFonts w:ascii="Times New Roman" w:hAnsi="Times New Roman" w:cs="Times New Roman"/>
          <w:b/>
          <w:bCs/>
          <w:sz w:val="22"/>
          <w:szCs w:val="24"/>
        </w:rPr>
        <w:t>Paper 1</w:t>
      </w:r>
    </w:p>
    <w:p w14:paraId="6EF3D05F" w14:textId="155F8AC3" w:rsidR="00183C1E" w:rsidRPr="007B02C5" w:rsidRDefault="004F15C9" w:rsidP="004F15C9">
      <w:pPr>
        <w:rPr>
          <w:rFonts w:ascii="Times New Roman" w:hAnsi="Times New Roman" w:cs="Times New Roman"/>
          <w:b/>
          <w:bCs/>
          <w:i/>
          <w:iCs/>
          <w:sz w:val="22"/>
          <w:szCs w:val="24"/>
        </w:rPr>
      </w:pPr>
      <w:r w:rsidRPr="007B02C5">
        <w:rPr>
          <w:rFonts w:ascii="Times New Roman" w:hAnsi="Times New Roman" w:cs="Times New Roman"/>
          <w:b/>
          <w:bCs/>
          <w:i/>
          <w:iCs/>
          <w:sz w:val="22"/>
          <w:szCs w:val="24"/>
        </w:rPr>
        <w:t>Why does Osaka University set the ability to</w:t>
      </w:r>
      <w:r w:rsidRPr="007B02C5">
        <w:rPr>
          <w:rFonts w:ascii="Times New Roman" w:hAnsi="Times New Roman" w:cs="Times New Roman"/>
          <w:b/>
          <w:bCs/>
          <w:i/>
          <w:iCs/>
          <w:sz w:val="22"/>
          <w:szCs w:val="24"/>
        </w:rPr>
        <w:t xml:space="preserve"> </w:t>
      </w:r>
      <w:r w:rsidRPr="007B02C5">
        <w:rPr>
          <w:rFonts w:ascii="Times New Roman" w:hAnsi="Times New Roman" w:cs="Times New Roman"/>
          <w:b/>
          <w:bCs/>
          <w:i/>
          <w:iCs/>
          <w:sz w:val="22"/>
          <w:szCs w:val="24"/>
        </w:rPr>
        <w:t>design in educational policy?</w:t>
      </w:r>
    </w:p>
    <w:p w14:paraId="341C6779" w14:textId="40BA66DF" w:rsidR="004F15C9" w:rsidRPr="007B02C5" w:rsidRDefault="004F15C9" w:rsidP="004F15C9">
      <w:pPr>
        <w:rPr>
          <w:rFonts w:ascii="Times New Roman" w:hAnsi="Times New Roman" w:cs="Times New Roman"/>
        </w:rPr>
      </w:pPr>
    </w:p>
    <w:p w14:paraId="3BDAFDEA" w14:textId="77777777" w:rsidR="004F15C9" w:rsidRPr="007B02C5" w:rsidRDefault="004F15C9" w:rsidP="004F15C9">
      <w:pPr>
        <w:rPr>
          <w:rFonts w:ascii="Times New Roman" w:hAnsi="Times New Roman" w:cs="Times New Roman"/>
          <w:b/>
          <w:bCs/>
        </w:rPr>
      </w:pPr>
      <w:r w:rsidRPr="007B02C5">
        <w:rPr>
          <w:rFonts w:ascii="Times New Roman" w:hAnsi="Times New Roman" w:cs="Times New Roman"/>
          <w:b/>
          <w:bCs/>
        </w:rPr>
        <w:t>Abstracts</w:t>
      </w:r>
    </w:p>
    <w:p w14:paraId="4A0951A7" w14:textId="4B16018E" w:rsidR="004F15C9" w:rsidRPr="007B02C5" w:rsidRDefault="004F15C9" w:rsidP="004F15C9">
      <w:pPr>
        <w:rPr>
          <w:rFonts w:ascii="Times New Roman" w:hAnsi="Times New Roman" w:cs="Times New Roman"/>
        </w:rPr>
      </w:pPr>
      <w:r w:rsidRPr="007B02C5">
        <w:rPr>
          <w:rFonts w:ascii="Times New Roman" w:hAnsi="Times New Roman" w:cs="Times New Roman"/>
        </w:rPr>
        <w:t>If you observe educational policy of universities in Japan, you will realize that</w:t>
      </w:r>
      <w:r w:rsidRPr="007B02C5"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it is uncommon that Osaka University sets the ability to design in its education</w:t>
      </w:r>
      <w:r w:rsidRPr="007B02C5"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policy. We researchers wonder why Osaka University aims at the ability to</w:t>
      </w:r>
      <w:r w:rsidRPr="007B02C5"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design. We named the ability to design “Design Power” and we started our</w:t>
      </w:r>
      <w:r w:rsidRPr="007B02C5"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 xml:space="preserve">study from this research question. However, previous </w:t>
      </w:r>
      <w:proofErr w:type="gramStart"/>
      <w:r w:rsidRPr="007B02C5">
        <w:rPr>
          <w:rFonts w:ascii="Times New Roman" w:hAnsi="Times New Roman" w:cs="Times New Roman"/>
        </w:rPr>
        <w:t>researches</w:t>
      </w:r>
      <w:proofErr w:type="gramEnd"/>
      <w:r w:rsidRPr="007B02C5">
        <w:rPr>
          <w:rFonts w:ascii="Times New Roman" w:hAnsi="Times New Roman" w:cs="Times New Roman"/>
        </w:rPr>
        <w:t xml:space="preserve"> have never</w:t>
      </w:r>
      <w:r w:rsidRPr="007B02C5"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studied this, so we consider this based on Osaka University's documents,</w:t>
      </w:r>
      <w:r w:rsidRPr="007B02C5"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publications and the speeches of Osaka University members. As a result, we</w:t>
      </w:r>
      <w:r w:rsidRPr="007B02C5"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found that it is likely that by setting Design Power, Osaka University tries very</w:t>
      </w:r>
      <w:r w:rsidRPr="007B02C5"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difficult but excellent things. We acknowledge that Due to advertising exsist for</w:t>
      </w:r>
      <w:r w:rsidRPr="007B02C5"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 xml:space="preserve">appeal, Osaka University </w:t>
      </w:r>
      <w:proofErr w:type="gramStart"/>
      <w:r w:rsidRPr="007B02C5">
        <w:rPr>
          <w:rFonts w:ascii="Times New Roman" w:hAnsi="Times New Roman" w:cs="Times New Roman"/>
        </w:rPr>
        <w:t>is be</w:t>
      </w:r>
      <w:proofErr w:type="gramEnd"/>
      <w:r w:rsidRPr="007B02C5">
        <w:rPr>
          <w:rFonts w:ascii="Times New Roman" w:hAnsi="Times New Roman" w:cs="Times New Roman"/>
        </w:rPr>
        <w:t xml:space="preserve"> one-side to be positive. When we discuss</w:t>
      </w:r>
      <w:r w:rsidRPr="007B02C5">
        <w:rPr>
          <w:rFonts w:ascii="Times New Roman" w:hAnsi="Times New Roman" w:cs="Times New Roman"/>
        </w:rPr>
        <w:t xml:space="preserve"> </w:t>
      </w:r>
      <w:proofErr w:type="gramStart"/>
      <w:r w:rsidRPr="007B02C5">
        <w:rPr>
          <w:rFonts w:ascii="Times New Roman" w:hAnsi="Times New Roman" w:cs="Times New Roman"/>
        </w:rPr>
        <w:t>Research</w:t>
      </w:r>
      <w:proofErr w:type="gramEnd"/>
      <w:r w:rsidRPr="007B02C5">
        <w:rPr>
          <w:rFonts w:ascii="Times New Roman" w:hAnsi="Times New Roman" w:cs="Times New Roman"/>
        </w:rPr>
        <w:t xml:space="preserve"> Question based on material of advertisement in Osaka University,</w:t>
      </w:r>
      <w:r w:rsidRPr="007B02C5"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there may be a little doubt about our objectivity. We cannot find the necessary</w:t>
      </w:r>
      <w:r w:rsidRPr="007B02C5"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dates to confirm the critical remarks of Osaka University's directors. Therefore,</w:t>
      </w:r>
      <w:r w:rsidRPr="007B02C5"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in the next research, in order to increase objectivity, we are going to look at</w:t>
      </w:r>
      <w:r w:rsidRPr="007B02C5"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materials outside of Osaka University to deepen our thinking.</w:t>
      </w:r>
    </w:p>
    <w:p w14:paraId="26467D3A" w14:textId="793EEF56" w:rsidR="004F15C9" w:rsidRPr="007B02C5" w:rsidRDefault="004F15C9" w:rsidP="004F15C9">
      <w:pPr>
        <w:rPr>
          <w:rFonts w:ascii="Times New Roman" w:hAnsi="Times New Roman" w:cs="Times New Roman"/>
          <w:b/>
          <w:bCs/>
        </w:rPr>
      </w:pPr>
    </w:p>
    <w:p w14:paraId="50E15CD8" w14:textId="77777777" w:rsidR="004F15C9" w:rsidRPr="007B02C5" w:rsidRDefault="004F15C9" w:rsidP="004F15C9">
      <w:pPr>
        <w:rPr>
          <w:rFonts w:ascii="Times New Roman" w:hAnsi="Times New Roman" w:cs="Times New Roman"/>
          <w:b/>
          <w:bCs/>
        </w:rPr>
      </w:pPr>
      <w:r w:rsidRPr="007B02C5">
        <w:rPr>
          <w:rFonts w:ascii="Times New Roman" w:hAnsi="Times New Roman" w:cs="Times New Roman"/>
          <w:b/>
          <w:bCs/>
        </w:rPr>
        <w:t>Contents</w:t>
      </w:r>
    </w:p>
    <w:p w14:paraId="70B3B038" w14:textId="77777777" w:rsidR="004F15C9" w:rsidRPr="007B02C5" w:rsidRDefault="004F15C9" w:rsidP="004F15C9">
      <w:pPr>
        <w:rPr>
          <w:rFonts w:ascii="Times New Roman" w:hAnsi="Times New Roman" w:cs="Times New Roman"/>
        </w:rPr>
      </w:pPr>
      <w:r w:rsidRPr="007B02C5">
        <w:rPr>
          <w:rFonts w:ascii="Times New Roman" w:hAnsi="Times New Roman" w:cs="Times New Roman"/>
        </w:rPr>
        <w:t>Introduction</w:t>
      </w:r>
    </w:p>
    <w:p w14:paraId="387C47CF" w14:textId="77777777" w:rsidR="004F15C9" w:rsidRPr="007B02C5" w:rsidRDefault="004F15C9" w:rsidP="004F15C9">
      <w:pPr>
        <w:rPr>
          <w:rFonts w:ascii="Times New Roman" w:hAnsi="Times New Roman" w:cs="Times New Roman"/>
        </w:rPr>
      </w:pPr>
      <w:r w:rsidRPr="007B02C5">
        <w:rPr>
          <w:rFonts w:ascii="Times New Roman" w:hAnsi="Times New Roman" w:cs="Times New Roman"/>
        </w:rPr>
        <w:t>Our answer</w:t>
      </w:r>
    </w:p>
    <w:p w14:paraId="12DBA698" w14:textId="77777777" w:rsidR="004F15C9" w:rsidRPr="007B02C5" w:rsidRDefault="004F15C9" w:rsidP="004F15C9">
      <w:pPr>
        <w:rPr>
          <w:rFonts w:ascii="Times New Roman" w:hAnsi="Times New Roman" w:cs="Times New Roman"/>
        </w:rPr>
      </w:pPr>
      <w:r w:rsidRPr="007B02C5">
        <w:rPr>
          <w:rFonts w:ascii="Times New Roman" w:hAnsi="Times New Roman" w:cs="Times New Roman"/>
        </w:rPr>
        <w:t>Reason1</w:t>
      </w:r>
    </w:p>
    <w:p w14:paraId="0F92D942" w14:textId="77777777" w:rsidR="004F15C9" w:rsidRPr="007B02C5" w:rsidRDefault="004F15C9" w:rsidP="004F15C9">
      <w:pPr>
        <w:rPr>
          <w:rFonts w:ascii="Times New Roman" w:hAnsi="Times New Roman" w:cs="Times New Roman"/>
        </w:rPr>
      </w:pPr>
      <w:r w:rsidRPr="007B02C5">
        <w:rPr>
          <w:rFonts w:ascii="Times New Roman" w:hAnsi="Times New Roman" w:cs="Times New Roman"/>
        </w:rPr>
        <w:t>-Evidence of Reason1</w:t>
      </w:r>
    </w:p>
    <w:p w14:paraId="0FA569C2" w14:textId="77777777" w:rsidR="004F15C9" w:rsidRPr="007B02C5" w:rsidRDefault="004F15C9" w:rsidP="004F15C9">
      <w:pPr>
        <w:rPr>
          <w:rFonts w:ascii="Times New Roman" w:hAnsi="Times New Roman" w:cs="Times New Roman"/>
        </w:rPr>
      </w:pPr>
      <w:r w:rsidRPr="007B02C5">
        <w:rPr>
          <w:rFonts w:ascii="Times New Roman" w:hAnsi="Times New Roman" w:cs="Times New Roman"/>
        </w:rPr>
        <w:t>Reason2</w:t>
      </w:r>
    </w:p>
    <w:p w14:paraId="57D6F478" w14:textId="77777777" w:rsidR="004F15C9" w:rsidRPr="007B02C5" w:rsidRDefault="004F15C9" w:rsidP="004F15C9">
      <w:pPr>
        <w:rPr>
          <w:rFonts w:ascii="Times New Roman" w:hAnsi="Times New Roman" w:cs="Times New Roman"/>
        </w:rPr>
      </w:pPr>
      <w:r w:rsidRPr="007B02C5">
        <w:rPr>
          <w:rFonts w:ascii="Times New Roman" w:hAnsi="Times New Roman" w:cs="Times New Roman"/>
        </w:rPr>
        <w:t>-Evidence of Reason2</w:t>
      </w:r>
    </w:p>
    <w:p w14:paraId="6C6D73E3" w14:textId="77777777" w:rsidR="004F15C9" w:rsidRPr="007B02C5" w:rsidRDefault="004F15C9" w:rsidP="004F15C9">
      <w:pPr>
        <w:rPr>
          <w:rFonts w:ascii="Times New Roman" w:hAnsi="Times New Roman" w:cs="Times New Roman"/>
        </w:rPr>
      </w:pPr>
      <w:r w:rsidRPr="007B02C5">
        <w:rPr>
          <w:rFonts w:ascii="Times New Roman" w:hAnsi="Times New Roman" w:cs="Times New Roman"/>
        </w:rPr>
        <w:t>Acknowledgment and Limitations</w:t>
      </w:r>
    </w:p>
    <w:p w14:paraId="7E70AB34" w14:textId="3E03B291" w:rsidR="004F15C9" w:rsidRPr="007B02C5" w:rsidRDefault="004F15C9" w:rsidP="004F15C9">
      <w:pPr>
        <w:rPr>
          <w:rFonts w:ascii="Times New Roman" w:hAnsi="Times New Roman" w:cs="Times New Roman"/>
        </w:rPr>
      </w:pPr>
      <w:r w:rsidRPr="007B02C5">
        <w:rPr>
          <w:rFonts w:ascii="Times New Roman" w:hAnsi="Times New Roman" w:cs="Times New Roman"/>
        </w:rPr>
        <w:t>Conclusion</w:t>
      </w:r>
    </w:p>
    <w:p w14:paraId="0790EDCB" w14:textId="709DC388" w:rsidR="004F15C9" w:rsidRDefault="004F15C9" w:rsidP="004F15C9">
      <w:pPr>
        <w:rPr>
          <w:rFonts w:ascii="Times New Roman" w:hAnsi="Times New Roman" w:cs="Times New Roman"/>
        </w:rPr>
      </w:pPr>
    </w:p>
    <w:p w14:paraId="7EDA75D2" w14:textId="77777777" w:rsidR="007B02C5" w:rsidRPr="007B02C5" w:rsidRDefault="007B02C5" w:rsidP="007B02C5">
      <w:pPr>
        <w:rPr>
          <w:rFonts w:ascii="Times New Roman" w:hAnsi="Times New Roman" w:cs="Times New Roman"/>
          <w:b/>
          <w:bCs/>
        </w:rPr>
      </w:pPr>
      <w:r w:rsidRPr="007B02C5">
        <w:rPr>
          <w:rFonts w:ascii="Times New Roman" w:hAnsi="Times New Roman" w:cs="Times New Roman"/>
          <w:b/>
          <w:bCs/>
        </w:rPr>
        <w:t>Introduction</w:t>
      </w:r>
    </w:p>
    <w:p w14:paraId="17305961" w14:textId="05E6624B" w:rsidR="007B02C5" w:rsidRPr="007B02C5" w:rsidRDefault="007B02C5" w:rsidP="007B02C5">
      <w:pPr>
        <w:rPr>
          <w:rFonts w:ascii="Times New Roman" w:hAnsi="Times New Roman" w:cs="Times New Roman"/>
        </w:rPr>
      </w:pPr>
      <w:r w:rsidRPr="007B02C5">
        <w:rPr>
          <w:rFonts w:ascii="Times New Roman" w:hAnsi="Times New Roman" w:cs="Times New Roman"/>
        </w:rPr>
        <w:t>Looking at the educational policy of Japanese universities, we notice that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only Osaka University has the ability to design as its educational policy. Why is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Osaka University holding it up? No one has never discussed this question in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previous studies seriously, so we will try to clarify them ourselves.</w:t>
      </w:r>
    </w:p>
    <w:p w14:paraId="6F6326EC" w14:textId="7ACB34A9" w:rsidR="007B02C5" w:rsidRDefault="007B02C5" w:rsidP="007B02C5">
      <w:pPr>
        <w:ind w:firstLine="840"/>
        <w:rPr>
          <w:rFonts w:ascii="Times New Roman" w:hAnsi="Times New Roman" w:cs="Times New Roman"/>
        </w:rPr>
      </w:pPr>
      <w:r w:rsidRPr="007B02C5">
        <w:rPr>
          <w:rFonts w:ascii="Times New Roman" w:hAnsi="Times New Roman" w:cs="Times New Roman"/>
        </w:rPr>
        <w:t>We are going to answer the following question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 w:hint="eastAsia"/>
        </w:rPr>
        <w:t>“</w:t>
      </w:r>
      <w:r w:rsidRPr="007B02C5">
        <w:rPr>
          <w:rFonts w:ascii="Times New Roman" w:hAnsi="Times New Roman" w:cs="Times New Roman"/>
        </w:rPr>
        <w:t>Why does Osaka University set Design Power in education</w:t>
      </w:r>
    </w:p>
    <w:p w14:paraId="60B03054" w14:textId="3318CDF9" w:rsidR="007B02C5" w:rsidRDefault="007B02C5" w:rsidP="007B02C5">
      <w:pPr>
        <w:ind w:firstLine="840"/>
        <w:rPr>
          <w:rFonts w:ascii="Times New Roman" w:hAnsi="Times New Roman" w:cs="Times New Roman"/>
        </w:rPr>
      </w:pPr>
      <w:r w:rsidRPr="007B02C5">
        <w:rPr>
          <w:rFonts w:ascii="Times New Roman" w:hAnsi="Times New Roman" w:cs="Times New Roman" w:hint="eastAsia"/>
        </w:rPr>
        <w:t>“</w:t>
      </w:r>
      <w:r w:rsidRPr="007B02C5">
        <w:rPr>
          <w:rFonts w:ascii="Times New Roman" w:hAnsi="Times New Roman" w:cs="Times New Roman"/>
        </w:rPr>
        <w:t>Why does Osaka University set Design Power in education policy?”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 xml:space="preserve">To answer the question, you should know what </w:t>
      </w:r>
      <w:proofErr w:type="gramStart"/>
      <w:r w:rsidRPr="007B02C5">
        <w:rPr>
          <w:rFonts w:ascii="Times New Roman" w:hAnsi="Times New Roman" w:cs="Times New Roman"/>
        </w:rPr>
        <w:t>is Design Power</w:t>
      </w:r>
      <w:proofErr w:type="gramEnd"/>
      <w:r w:rsidRPr="007B02C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Design Power is the tradition of Osaka University expressed as vision,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originality and challenge based on “Tekijuku and Kaitokudou”. Design Power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 xml:space="preserve">also regards </w:t>
      </w:r>
      <w:r w:rsidRPr="007B02C5">
        <w:rPr>
          <w:rFonts w:ascii="Times New Roman" w:hAnsi="Times New Roman" w:cs="Times New Roman"/>
        </w:rPr>
        <w:lastRenderedPageBreak/>
        <w:t>citizen’s point of view as important. These are just facts that we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searched, so these are not our answer of course. We found what is Design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Power from the following web site.</w:t>
      </w:r>
    </w:p>
    <w:p w14:paraId="1F5BBBEB" w14:textId="28300368" w:rsidR="007B02C5" w:rsidRPr="007B02C5" w:rsidRDefault="007B02C5" w:rsidP="007B02C5">
      <w:pPr>
        <w:ind w:firstLine="840"/>
        <w:rPr>
          <w:rFonts w:ascii="Times New Roman" w:hAnsi="Times New Roman" w:cs="Times New Roman"/>
        </w:rPr>
      </w:pPr>
      <w:r w:rsidRPr="007B02C5">
        <w:rPr>
          <w:rFonts w:ascii="Times New Roman" w:hAnsi="Times New Roman" w:cs="Times New Roman"/>
        </w:rPr>
        <w:t>(Evidence: In NewsLetter24, Vice-President Washio said “We put such a wish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into Design Power. Such a wish can be read as a wish born from the spirit of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Tekijuku and Kaitokudou. And the spirit of Tekijuku and Kaitokudou that takes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root in Osaka University is “being trustworthy by citizens” and “foresight and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originality”, and these abilities can be considered to be included in Design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Power and liberal arts. The web site is on the last topic.) We are going to tell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Significance in the question’s answer. You can understand organizational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structure and organization management clearly. You can use this paper to think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about other universities' educational policy.</w:t>
      </w:r>
    </w:p>
    <w:p w14:paraId="2F26135B" w14:textId="1D44DC3F" w:rsidR="007B02C5" w:rsidRDefault="007B02C5" w:rsidP="007B02C5">
      <w:pPr>
        <w:ind w:firstLine="840"/>
        <w:rPr>
          <w:rFonts w:ascii="Times New Roman" w:hAnsi="Times New Roman" w:cs="Times New Roman"/>
        </w:rPr>
      </w:pPr>
      <w:r w:rsidRPr="007B02C5">
        <w:rPr>
          <w:rFonts w:ascii="Times New Roman" w:hAnsi="Times New Roman" w:cs="Times New Roman"/>
        </w:rPr>
        <w:t>Next, we are going to answer the question.</w:t>
      </w:r>
    </w:p>
    <w:p w14:paraId="2F282B7B" w14:textId="54FF7D2E" w:rsidR="007B02C5" w:rsidRPr="007B02C5" w:rsidRDefault="007B02C5" w:rsidP="007B02C5">
      <w:pPr>
        <w:ind w:firstLine="840"/>
        <w:rPr>
          <w:rFonts w:ascii="Times New Roman" w:hAnsi="Times New Roman" w:cs="Times New Roman"/>
          <w:b/>
          <w:bCs/>
        </w:rPr>
      </w:pPr>
    </w:p>
    <w:p w14:paraId="1F2D6F5B" w14:textId="77777777" w:rsidR="007B02C5" w:rsidRPr="007B02C5" w:rsidRDefault="007B02C5" w:rsidP="007B02C5">
      <w:pPr>
        <w:rPr>
          <w:rFonts w:ascii="Times New Roman" w:hAnsi="Times New Roman" w:cs="Times New Roman"/>
          <w:b/>
          <w:bCs/>
        </w:rPr>
      </w:pPr>
      <w:r w:rsidRPr="007B02C5">
        <w:rPr>
          <w:rFonts w:ascii="Times New Roman" w:hAnsi="Times New Roman" w:cs="Times New Roman"/>
          <w:b/>
          <w:bCs/>
        </w:rPr>
        <w:t>Our Answer</w:t>
      </w:r>
    </w:p>
    <w:p w14:paraId="2D248E7F" w14:textId="54763D31" w:rsidR="007B02C5" w:rsidRPr="007B02C5" w:rsidRDefault="007B02C5" w:rsidP="007B02C5">
      <w:pPr>
        <w:rPr>
          <w:rFonts w:ascii="Times New Roman" w:hAnsi="Times New Roman" w:cs="Times New Roman"/>
        </w:rPr>
      </w:pPr>
      <w:r w:rsidRPr="007B02C5">
        <w:rPr>
          <w:rFonts w:ascii="Times New Roman" w:hAnsi="Times New Roman" w:cs="Times New Roman"/>
        </w:rPr>
        <w:t>Osaka University sets Design Power because Design Power enables Osaka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University to create an advanced style of education in universities in Japan and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simultaneously to express Osaka University’s character in their history or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tradition. In short, Design Power makes two apparently opposite miracles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possible.</w:t>
      </w:r>
    </w:p>
    <w:p w14:paraId="687223BA" w14:textId="10F347FE" w:rsidR="007B02C5" w:rsidRDefault="007B02C5" w:rsidP="007B02C5">
      <w:pPr>
        <w:ind w:firstLine="840"/>
        <w:rPr>
          <w:rFonts w:ascii="Times New Roman" w:hAnsi="Times New Roman" w:cs="Times New Roman"/>
        </w:rPr>
      </w:pPr>
      <w:r w:rsidRPr="007B02C5">
        <w:rPr>
          <w:rFonts w:ascii="Times New Roman" w:hAnsi="Times New Roman" w:cs="Times New Roman"/>
        </w:rPr>
        <w:t>We consider the answer right because of the following reasons. We will explain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the first reason from now.</w:t>
      </w:r>
    </w:p>
    <w:p w14:paraId="69D49B28" w14:textId="601D9ABC" w:rsidR="007B02C5" w:rsidRDefault="007B02C5" w:rsidP="007B02C5">
      <w:pPr>
        <w:ind w:firstLine="840"/>
        <w:rPr>
          <w:rFonts w:ascii="Times New Roman" w:hAnsi="Times New Roman" w:cs="Times New Roman"/>
        </w:rPr>
      </w:pPr>
    </w:p>
    <w:p w14:paraId="4B321B7D" w14:textId="26142BC1" w:rsidR="007B02C5" w:rsidRPr="007B02C5" w:rsidRDefault="007B02C5" w:rsidP="007B02C5">
      <w:pPr>
        <w:rPr>
          <w:rFonts w:ascii="Times New Roman" w:hAnsi="Times New Roman" w:cs="Times New Roman"/>
          <w:b/>
          <w:bCs/>
        </w:rPr>
      </w:pPr>
      <w:r w:rsidRPr="007B02C5">
        <w:rPr>
          <w:rFonts w:ascii="Times New Roman" w:hAnsi="Times New Roman" w:cs="Times New Roman"/>
          <w:b/>
          <w:bCs/>
        </w:rPr>
        <w:t>Reason1</w:t>
      </w:r>
    </w:p>
    <w:p w14:paraId="0CF19111" w14:textId="49515689" w:rsidR="007B02C5" w:rsidRPr="007B02C5" w:rsidRDefault="007B02C5" w:rsidP="007B02C5">
      <w:pPr>
        <w:rPr>
          <w:rFonts w:ascii="Times New Roman" w:hAnsi="Times New Roman" w:cs="Times New Roman"/>
        </w:rPr>
      </w:pPr>
      <w:r w:rsidRPr="007B02C5">
        <w:rPr>
          <w:rFonts w:ascii="Times New Roman" w:hAnsi="Times New Roman" w:cs="Times New Roman"/>
        </w:rPr>
        <w:t>Osaka University has too many advantages of putting up Design Power as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mentioned in the Claim. It is highly likely that Osaka University puts up Design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Power to get the following benefits.</w:t>
      </w:r>
      <w:r>
        <w:rPr>
          <w:rFonts w:ascii="Times New Roman" w:hAnsi="Times New Roman" w:cs="Times New Roman"/>
        </w:rPr>
        <w:t xml:space="preserve"> </w:t>
      </w:r>
    </w:p>
    <w:p w14:paraId="672E4CE5" w14:textId="1DC7D114" w:rsidR="007B02C5" w:rsidRPr="007B02C5" w:rsidRDefault="007B02C5" w:rsidP="007B02C5">
      <w:pPr>
        <w:ind w:firstLine="840"/>
        <w:rPr>
          <w:rFonts w:ascii="Times New Roman" w:hAnsi="Times New Roman" w:cs="Times New Roman"/>
        </w:rPr>
      </w:pPr>
      <w:r w:rsidRPr="007B02C5">
        <w:rPr>
          <w:rFonts w:ascii="Times New Roman" w:hAnsi="Times New Roman" w:cs="Times New Roman"/>
        </w:rPr>
        <w:t>About advantages of setting up a new ideal image that the question’s answer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7B02C5">
        <w:rPr>
          <w:rFonts w:ascii="Times New Roman" w:hAnsi="Times New Roman" w:cs="Times New Roman"/>
        </w:rPr>
        <w:t>say</w:t>
      </w:r>
      <w:proofErr w:type="gramEnd"/>
    </w:p>
    <w:p w14:paraId="6AC618BA" w14:textId="63B7C2FC" w:rsidR="007B02C5" w:rsidRDefault="007B02C5" w:rsidP="007B02C5">
      <w:pPr>
        <w:ind w:firstLine="840"/>
        <w:rPr>
          <w:rFonts w:ascii="Times New Roman" w:hAnsi="Times New Roman" w:cs="Times New Roman"/>
        </w:rPr>
      </w:pPr>
      <w:r w:rsidRPr="007B02C5">
        <w:rPr>
          <w:rFonts w:ascii="Times New Roman" w:hAnsi="Times New Roman" w:cs="Times New Roman"/>
        </w:rPr>
        <w:t>First advantage is that Osaka University can become the leader of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universities in Japan by foreseeing and setting up the image of the next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generation of students. Moreover, setting up Design Power will show the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foresight and uniqueness that are inherited from Tekijuku, which are unique to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Osaka University. We judge the first advantage from the following content.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(Evidence: At the spring graduation ceremony in 2016, 12 years after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incorporation, Shojiro Nishio who is the president of the Osaka University said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that the Osaka University was the first in Japan to raise the importance of the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issue and that it is no exaggeration to say that Osaka University was the first to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focus on education to prepare these abilities, and demonstrated its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originality, citing liberal arts, Design Power, internationality, and communication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as the 4 abilities set forth when national universities in Japan were incorporated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in 2004. the spring graduation ceremony in 2016.The web site we use is in the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last topic.)</w:t>
      </w:r>
      <w:r w:rsidRPr="007B02C5">
        <w:rPr>
          <w:rFonts w:ascii="Times New Roman" w:hAnsi="Times New Roman" w:cs="Times New Roman"/>
        </w:rPr>
        <w:cr/>
      </w:r>
    </w:p>
    <w:p w14:paraId="0E99481F" w14:textId="5AD1EF3E" w:rsidR="007B02C5" w:rsidRPr="007B02C5" w:rsidRDefault="007B02C5" w:rsidP="007B02C5">
      <w:pPr>
        <w:ind w:firstLine="840"/>
        <w:rPr>
          <w:rFonts w:ascii="Times New Roman" w:hAnsi="Times New Roman" w:cs="Times New Roman"/>
        </w:rPr>
      </w:pPr>
      <w:r w:rsidRPr="007B02C5">
        <w:rPr>
          <w:rFonts w:ascii="Times New Roman" w:hAnsi="Times New Roman" w:cs="Times New Roman"/>
        </w:rPr>
        <w:t>Second advantage is that Osaka University can promote the rebirth and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evolution of itself to society. Also, Osaka University can be in the head among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 xml:space="preserve">Universities. We judge the second advantage </w:t>
      </w:r>
      <w:r w:rsidRPr="007B02C5">
        <w:rPr>
          <w:rFonts w:ascii="Times New Roman" w:hAnsi="Times New Roman" w:cs="Times New Roman"/>
        </w:rPr>
        <w:lastRenderedPageBreak/>
        <w:t>from the following content.</w:t>
      </w:r>
      <w:r>
        <w:rPr>
          <w:rFonts w:ascii="Times New Roman" w:hAnsi="Times New Roman" w:cs="Times New Roman"/>
        </w:rPr>
        <w:t xml:space="preserve"> </w:t>
      </w:r>
    </w:p>
    <w:p w14:paraId="33D3523E" w14:textId="60EB9448" w:rsidR="007B02C5" w:rsidRPr="007B02C5" w:rsidRDefault="007B02C5" w:rsidP="007B02C5">
      <w:pPr>
        <w:ind w:firstLine="840"/>
        <w:rPr>
          <w:rFonts w:ascii="Times New Roman" w:hAnsi="Times New Roman" w:cs="Times New Roman"/>
        </w:rPr>
      </w:pPr>
      <w:r w:rsidRPr="007B02C5">
        <w:rPr>
          <w:rFonts w:ascii="Times New Roman" w:hAnsi="Times New Roman" w:cs="Times New Roman"/>
        </w:rPr>
        <w:t>(Evidence: The newsletter we use is in the last topic.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In NewsLetter24, just after the incorporation of Japan’s national universities,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Director Suzuki complained that education in Japan as a whole was on the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verge of dying and that Osaka University was trying to stop it by being reborn.</w:t>
      </w:r>
    </w:p>
    <w:p w14:paraId="063925DF" w14:textId="643A0708" w:rsidR="007B02C5" w:rsidRDefault="007B02C5" w:rsidP="007B02C5">
      <w:pPr>
        <w:ind w:firstLine="840"/>
        <w:rPr>
          <w:rFonts w:ascii="Times New Roman" w:hAnsi="Times New Roman" w:cs="Times New Roman"/>
        </w:rPr>
      </w:pPr>
      <w:r w:rsidRPr="007B02C5">
        <w:rPr>
          <w:rFonts w:ascii="Times New Roman" w:hAnsi="Times New Roman" w:cs="Times New Roman"/>
        </w:rPr>
        <w:t>(From the next site, you can find that Tokyo University and Kyoto University do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not consider conversion into a corporation important. The web site we use in the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last topic.)</w:t>
      </w:r>
    </w:p>
    <w:p w14:paraId="7C669929" w14:textId="3E4D7762" w:rsidR="007B02C5" w:rsidRPr="007B02C5" w:rsidRDefault="007B02C5" w:rsidP="007B02C5">
      <w:pPr>
        <w:ind w:firstLine="840"/>
        <w:rPr>
          <w:rFonts w:ascii="Times New Roman" w:hAnsi="Times New Roman" w:cs="Times New Roman"/>
        </w:rPr>
      </w:pPr>
      <w:r w:rsidRPr="007B02C5">
        <w:rPr>
          <w:rFonts w:ascii="Times New Roman" w:hAnsi="Times New Roman" w:cs="Times New Roman"/>
        </w:rPr>
        <w:t>Third advantage is that Osaka University can change the mindset of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researchers and specialists in Osaka University to level up. We judge the third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benefit from the following content.</w:t>
      </w:r>
    </w:p>
    <w:p w14:paraId="023E57AE" w14:textId="2918BF6B" w:rsidR="007B02C5" w:rsidRDefault="007B02C5" w:rsidP="007B02C5">
      <w:pPr>
        <w:ind w:firstLine="840"/>
        <w:rPr>
          <w:rFonts w:ascii="Times New Roman" w:hAnsi="Times New Roman" w:cs="Times New Roman"/>
        </w:rPr>
      </w:pPr>
      <w:r w:rsidRPr="007B02C5">
        <w:rPr>
          <w:rFonts w:ascii="Times New Roman" w:hAnsi="Times New Roman" w:cs="Times New Roman"/>
        </w:rPr>
        <w:t>(Evidence: NewsLetter25. The web site we use is in the last topic. In a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conversation with the president of Komatsu Ltd., the president of Osaka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University said that it is necessary to improve the credibility of experts to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companies in order to strengthen industry-academia collaboration.)</w:t>
      </w:r>
    </w:p>
    <w:p w14:paraId="6DB20546" w14:textId="35742A83" w:rsidR="007B02C5" w:rsidRDefault="007B02C5" w:rsidP="007B02C5">
      <w:pPr>
        <w:ind w:firstLine="840"/>
        <w:rPr>
          <w:rFonts w:ascii="Times New Roman" w:hAnsi="Times New Roman" w:cs="Times New Roman"/>
        </w:rPr>
      </w:pPr>
    </w:p>
    <w:p w14:paraId="448FB7BC" w14:textId="23516F70" w:rsidR="007B02C5" w:rsidRPr="007B02C5" w:rsidRDefault="007B02C5" w:rsidP="007B02C5">
      <w:pPr>
        <w:ind w:firstLine="840"/>
        <w:rPr>
          <w:rFonts w:ascii="Times New Roman" w:hAnsi="Times New Roman" w:cs="Times New Roman"/>
          <w:b/>
          <w:bCs/>
          <w:i/>
          <w:iCs/>
        </w:rPr>
      </w:pPr>
      <w:r w:rsidRPr="007B02C5">
        <w:rPr>
          <w:rFonts w:ascii="Times New Roman" w:hAnsi="Times New Roman" w:cs="Times New Roman"/>
          <w:b/>
          <w:bCs/>
          <w:i/>
          <w:iCs/>
        </w:rPr>
        <w:t>About benefits of inheriting Osaka University’s tradition such as considering</w:t>
      </w:r>
      <w:r w:rsidRPr="007B02C5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B02C5">
        <w:rPr>
          <w:rFonts w:ascii="Times New Roman" w:hAnsi="Times New Roman" w:cs="Times New Roman"/>
          <w:b/>
          <w:bCs/>
          <w:i/>
          <w:iCs/>
        </w:rPr>
        <w:t>citizens in Osaka or Japan</w:t>
      </w:r>
    </w:p>
    <w:p w14:paraId="07B50E8E" w14:textId="72D72ECD" w:rsidR="007B02C5" w:rsidRDefault="007B02C5" w:rsidP="007B02C5">
      <w:pPr>
        <w:ind w:firstLine="840"/>
        <w:rPr>
          <w:rFonts w:ascii="Times New Roman" w:hAnsi="Times New Roman" w:cs="Times New Roman"/>
        </w:rPr>
      </w:pPr>
      <w:r w:rsidRPr="007B02C5">
        <w:rPr>
          <w:rFonts w:ascii="Times New Roman" w:hAnsi="Times New Roman" w:cs="Times New Roman"/>
        </w:rPr>
        <w:t>First benefit is that Osaka University could emphasize once again that Osaka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University is always rooted in citizens in Osaka and Kansai region, and could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have the effect of strengthening industry-academia and government-academia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collaboration. We judge the first benefit from the following content. (Evidence: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In NewsLetter24, Director Suzuki was considering changing the mindset of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members of the faculty in order to make the incorporation work well. At the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same time, the President of Osaka University was thinking about improving the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credibility of its experts and researchers. The web site we use is in the last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7B02C5">
        <w:rPr>
          <w:rFonts w:ascii="Times New Roman" w:hAnsi="Times New Roman" w:cs="Times New Roman"/>
        </w:rPr>
        <w:t>topic</w:t>
      </w:r>
      <w:proofErr w:type="gramEnd"/>
    </w:p>
    <w:p w14:paraId="7D04F429" w14:textId="6BE25EEE" w:rsidR="007B02C5" w:rsidRPr="007B02C5" w:rsidRDefault="007B02C5" w:rsidP="007B02C5">
      <w:pPr>
        <w:ind w:firstLine="840"/>
        <w:rPr>
          <w:rFonts w:ascii="Times New Roman" w:hAnsi="Times New Roman" w:cs="Times New Roman" w:hint="eastAsia"/>
        </w:rPr>
      </w:pPr>
      <w:r w:rsidRPr="007B02C5">
        <w:rPr>
          <w:rFonts w:ascii="Times New Roman" w:hAnsi="Times New Roman" w:cs="Times New Roman"/>
        </w:rPr>
        <w:t>From NewsLetter24 of 2004, we can see that it is natural for educational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philosophy to be specialized and that the educational philosophy aims to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develop researchers who are trusted by non-specialists. It goes without saying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that the teachers who teach the students are usually researchers. Moreover,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students are naturally aiming not just for the ideal image but also for the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researcher who can teach them. Therefore, the researchers will naturally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change their consciousness to meet the new ideal image and educational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philosophy.)</w:t>
      </w:r>
    </w:p>
    <w:p w14:paraId="2BE54776" w14:textId="1ABDDB01" w:rsidR="007B02C5" w:rsidRDefault="007B02C5" w:rsidP="007B02C5">
      <w:pPr>
        <w:ind w:firstLine="840"/>
        <w:rPr>
          <w:rFonts w:ascii="Times New Roman" w:hAnsi="Times New Roman" w:cs="Times New Roman"/>
        </w:rPr>
      </w:pPr>
      <w:r w:rsidRPr="007B02C5">
        <w:rPr>
          <w:rFonts w:ascii="Times New Roman" w:hAnsi="Times New Roman" w:cs="Times New Roman"/>
        </w:rPr>
        <w:t>Second benefit is that Osaka University can make their students understand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how important citizens in Osaka and Kansai region are for Osaka University.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We judge the second benefit from the following content. (Evidence: Since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Osaka University calls on its students to understand the importance of "strong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ties between Osaka University and citizens of Osaka" at the annual entrance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and graduation ceremonies, the university wants its students to bear in mind the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importance of ties with citizens. It is highly likely that educational goals will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include the understanding of this. The web site we use is in the last topic.)</w:t>
      </w:r>
    </w:p>
    <w:p w14:paraId="0B9271A9" w14:textId="77777777" w:rsidR="007B02C5" w:rsidRPr="007B02C5" w:rsidRDefault="007B02C5" w:rsidP="007B02C5">
      <w:pPr>
        <w:ind w:firstLine="840"/>
        <w:rPr>
          <w:rFonts w:ascii="Times New Roman" w:hAnsi="Times New Roman" w:cs="Times New Roman"/>
        </w:rPr>
      </w:pPr>
      <w:r w:rsidRPr="007B02C5">
        <w:rPr>
          <w:rFonts w:ascii="Times New Roman" w:hAnsi="Times New Roman" w:cs="Times New Roman"/>
        </w:rPr>
        <w:t>Reason2</w:t>
      </w:r>
    </w:p>
    <w:p w14:paraId="2FC2DC40" w14:textId="5D7DB4EF" w:rsidR="007B02C5" w:rsidRDefault="007B02C5" w:rsidP="007B02C5">
      <w:pPr>
        <w:ind w:firstLine="840"/>
        <w:rPr>
          <w:rFonts w:ascii="Times New Roman" w:hAnsi="Times New Roman" w:cs="Times New Roman"/>
        </w:rPr>
      </w:pPr>
      <w:r w:rsidRPr="007B02C5">
        <w:rPr>
          <w:rFonts w:ascii="Times New Roman" w:hAnsi="Times New Roman" w:cs="Times New Roman"/>
        </w:rPr>
        <w:t>We will explain the second reason. There is also a minus aspect that Osaka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 xml:space="preserve">University must </w:t>
      </w:r>
      <w:r w:rsidRPr="007B02C5">
        <w:rPr>
          <w:rFonts w:ascii="Times New Roman" w:hAnsi="Times New Roman" w:cs="Times New Roman"/>
        </w:rPr>
        <w:lastRenderedPageBreak/>
        <w:t>use Design Power as the answer. Compared with other top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universities, Osaka University has low competitive power. By mentioning Design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power, Osaka University wants to improve competitive power. We judge the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reason from the following content. (Evidence: Compared with Osaka University,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Tokyo University and Kyoto University do not seem to change the system of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education on a large scale. The web site we use in the last topic.)</w:t>
      </w:r>
    </w:p>
    <w:p w14:paraId="3A930DFD" w14:textId="77777777" w:rsidR="007B02C5" w:rsidRDefault="007B02C5" w:rsidP="007B02C5">
      <w:pPr>
        <w:ind w:firstLine="840"/>
        <w:rPr>
          <w:rFonts w:ascii="Times New Roman" w:hAnsi="Times New Roman" w:cs="Times New Roman"/>
        </w:rPr>
      </w:pPr>
    </w:p>
    <w:p w14:paraId="12F336D4" w14:textId="77777777" w:rsidR="007B02C5" w:rsidRPr="007B02C5" w:rsidRDefault="007B02C5" w:rsidP="007B02C5">
      <w:pPr>
        <w:rPr>
          <w:rFonts w:ascii="Times New Roman" w:hAnsi="Times New Roman" w:cs="Times New Roman"/>
          <w:b/>
          <w:bCs/>
        </w:rPr>
      </w:pPr>
      <w:r w:rsidRPr="007B02C5">
        <w:rPr>
          <w:rFonts w:ascii="Times New Roman" w:hAnsi="Times New Roman" w:cs="Times New Roman"/>
          <w:b/>
          <w:bCs/>
        </w:rPr>
        <w:t>Acknowledgement and Limitations</w:t>
      </w:r>
    </w:p>
    <w:p w14:paraId="5888FA1B" w14:textId="6DDD7B54" w:rsidR="007B02C5" w:rsidRPr="007B02C5" w:rsidRDefault="007B02C5" w:rsidP="007B02C5">
      <w:pPr>
        <w:rPr>
          <w:rFonts w:ascii="Times New Roman" w:hAnsi="Times New Roman" w:cs="Times New Roman"/>
        </w:rPr>
      </w:pPr>
      <w:r w:rsidRPr="007B02C5">
        <w:rPr>
          <w:rFonts w:ascii="Times New Roman" w:hAnsi="Times New Roman" w:cs="Times New Roman"/>
        </w:rPr>
        <w:t>We acknowledge that although Osaka University actually got the benefits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listed in the first reason, it is possible that Osaka University did not raise Design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Power as an answer with the intention of benefits and Osaka University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received the benefits by accident.</w:t>
      </w:r>
      <w:r>
        <w:rPr>
          <w:rFonts w:ascii="Times New Roman" w:hAnsi="Times New Roman" w:cs="Times New Roman"/>
        </w:rPr>
        <w:t xml:space="preserve"> </w:t>
      </w:r>
    </w:p>
    <w:p w14:paraId="1F844907" w14:textId="49D447F4" w:rsidR="007B02C5" w:rsidRPr="007B02C5" w:rsidRDefault="007B02C5" w:rsidP="007B02C5">
      <w:pPr>
        <w:ind w:firstLine="840"/>
        <w:rPr>
          <w:rFonts w:ascii="Times New Roman" w:hAnsi="Times New Roman" w:cs="Times New Roman"/>
        </w:rPr>
      </w:pPr>
      <w:r w:rsidRPr="007B02C5">
        <w:rPr>
          <w:rFonts w:ascii="Times New Roman" w:hAnsi="Times New Roman" w:cs="Times New Roman"/>
        </w:rPr>
        <w:t>Some readers may wonder what miracles Osaka University realizes by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setting Design Power as we mentioned.</w:t>
      </w:r>
    </w:p>
    <w:p w14:paraId="30F249D1" w14:textId="77777777" w:rsidR="007B02C5" w:rsidRPr="007B02C5" w:rsidRDefault="007B02C5" w:rsidP="007B02C5">
      <w:pPr>
        <w:ind w:firstLine="840"/>
        <w:rPr>
          <w:rFonts w:ascii="Times New Roman" w:hAnsi="Times New Roman" w:cs="Times New Roman"/>
        </w:rPr>
      </w:pPr>
      <w:r w:rsidRPr="007B02C5">
        <w:rPr>
          <w:rFonts w:ascii="Times New Roman" w:hAnsi="Times New Roman" w:cs="Times New Roman"/>
        </w:rPr>
        <w:t>We consider two miracles are realized.</w:t>
      </w:r>
    </w:p>
    <w:p w14:paraId="030789AE" w14:textId="5B473AF2" w:rsidR="007B02C5" w:rsidRPr="007B02C5" w:rsidRDefault="007B02C5" w:rsidP="007B02C5">
      <w:pPr>
        <w:ind w:firstLine="840"/>
        <w:rPr>
          <w:rFonts w:ascii="Times New Roman" w:hAnsi="Times New Roman" w:cs="Times New Roman"/>
        </w:rPr>
      </w:pPr>
      <w:r w:rsidRPr="007B02C5">
        <w:rPr>
          <w:rFonts w:ascii="Times New Roman" w:hAnsi="Times New Roman" w:cs="Times New Roman"/>
        </w:rPr>
        <w:t>First, generally speaking, traditions are often conflicted with new or advanced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ideas, but Osaka University makes them live together. Osaka University bases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the advanced model of education on its history or tradition.</w:t>
      </w:r>
    </w:p>
    <w:p w14:paraId="6858F69F" w14:textId="6E133415" w:rsidR="007B02C5" w:rsidRPr="007B02C5" w:rsidRDefault="007B02C5" w:rsidP="007B02C5">
      <w:pPr>
        <w:ind w:firstLine="840"/>
        <w:rPr>
          <w:rFonts w:ascii="Times New Roman" w:hAnsi="Times New Roman" w:cs="Times New Roman"/>
        </w:rPr>
      </w:pPr>
      <w:r w:rsidRPr="007B02C5">
        <w:rPr>
          <w:rFonts w:ascii="Times New Roman" w:hAnsi="Times New Roman" w:cs="Times New Roman"/>
        </w:rPr>
        <w:t>Second, it is marvelous to express its originality in the advanced model, while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the model is applied to all universities. It goes without saying that uniqueness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and universality cannot usually co-exist.</w:t>
      </w:r>
    </w:p>
    <w:p w14:paraId="45EF7DF8" w14:textId="379E92E7" w:rsidR="007B02C5" w:rsidRDefault="007B02C5" w:rsidP="007B02C5">
      <w:pPr>
        <w:ind w:firstLine="840"/>
        <w:rPr>
          <w:rFonts w:ascii="Times New Roman" w:hAnsi="Times New Roman" w:cs="Times New Roman" w:hint="eastAsia"/>
        </w:rPr>
      </w:pPr>
      <w:r w:rsidRPr="007B02C5">
        <w:rPr>
          <w:rFonts w:ascii="Times New Roman" w:hAnsi="Times New Roman" w:cs="Times New Roman"/>
        </w:rPr>
        <w:t>There are some limits: We could not get educational goals at the time when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Design Power came out and the date that demonstrates how International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collaboration changed before and after conversion into a corporation.</w:t>
      </w:r>
    </w:p>
    <w:p w14:paraId="37313FEE" w14:textId="59766FA0" w:rsidR="007B02C5" w:rsidRPr="0066070B" w:rsidRDefault="007B02C5" w:rsidP="007B02C5">
      <w:pPr>
        <w:ind w:firstLine="840"/>
        <w:rPr>
          <w:rFonts w:ascii="Times New Roman" w:hAnsi="Times New Roman" w:cs="Times New Roman"/>
          <w:b/>
          <w:bCs/>
        </w:rPr>
      </w:pPr>
    </w:p>
    <w:p w14:paraId="7E39D0A2" w14:textId="77777777" w:rsidR="007B02C5" w:rsidRPr="0066070B" w:rsidRDefault="007B02C5" w:rsidP="007B02C5">
      <w:pPr>
        <w:rPr>
          <w:rFonts w:ascii="Times New Roman" w:hAnsi="Times New Roman" w:cs="Times New Roman"/>
          <w:b/>
          <w:bCs/>
        </w:rPr>
      </w:pPr>
      <w:r w:rsidRPr="0066070B">
        <w:rPr>
          <w:rFonts w:ascii="Times New Roman" w:hAnsi="Times New Roman" w:cs="Times New Roman"/>
          <w:b/>
          <w:bCs/>
        </w:rPr>
        <w:t>Conclusion</w:t>
      </w:r>
    </w:p>
    <w:p w14:paraId="2FA52072" w14:textId="1982C1F4" w:rsidR="007B02C5" w:rsidRDefault="007B02C5" w:rsidP="007B02C5">
      <w:pPr>
        <w:rPr>
          <w:rFonts w:ascii="Times New Roman" w:hAnsi="Times New Roman" w:cs="Times New Roman"/>
        </w:rPr>
      </w:pPr>
      <w:r w:rsidRPr="007B02C5">
        <w:rPr>
          <w:rFonts w:ascii="Times New Roman" w:hAnsi="Times New Roman" w:cs="Times New Roman"/>
        </w:rPr>
        <w:t>From the above contents, we consider that Osaka University created an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advanced style of education and expressed historical characteristics by setting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Design Power in educational policy. However, as we mentioned earlier, this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argument has some limitations. If we can overcome those limitations, our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research will be even higher. So, we must continue to make great efforts to</w:t>
      </w:r>
      <w:r>
        <w:rPr>
          <w:rFonts w:ascii="Times New Roman" w:hAnsi="Times New Roman" w:cs="Times New Roman"/>
        </w:rPr>
        <w:t xml:space="preserve"> </w:t>
      </w:r>
      <w:r w:rsidRPr="007B02C5">
        <w:rPr>
          <w:rFonts w:ascii="Times New Roman" w:hAnsi="Times New Roman" w:cs="Times New Roman"/>
        </w:rPr>
        <w:t>complete this research. It’s never over.</w:t>
      </w:r>
    </w:p>
    <w:p w14:paraId="27889BC0" w14:textId="3ECBDF87" w:rsidR="007B02C5" w:rsidRDefault="007B02C5" w:rsidP="007B02C5">
      <w:pPr>
        <w:rPr>
          <w:rFonts w:ascii="Times New Roman" w:hAnsi="Times New Roman" w:cs="Times New Roman"/>
        </w:rPr>
      </w:pPr>
    </w:p>
    <w:p w14:paraId="376C8120" w14:textId="77777777" w:rsidR="007B02C5" w:rsidRPr="007B02C5" w:rsidRDefault="007B02C5" w:rsidP="007B02C5">
      <w:pPr>
        <w:rPr>
          <w:rFonts w:ascii="Times New Roman" w:hAnsi="Times New Roman" w:cs="Times New Roman"/>
        </w:rPr>
      </w:pPr>
      <w:r w:rsidRPr="007B02C5">
        <w:rPr>
          <w:rFonts w:ascii="Times New Roman" w:hAnsi="Times New Roman" w:cs="Times New Roman"/>
        </w:rPr>
        <w:t>Evidence (The web site we use)</w:t>
      </w:r>
    </w:p>
    <w:p w14:paraId="58A27893" w14:textId="77777777" w:rsidR="007B02C5" w:rsidRPr="007B02C5" w:rsidRDefault="007B02C5" w:rsidP="007B02C5">
      <w:pPr>
        <w:rPr>
          <w:rFonts w:ascii="Times New Roman" w:hAnsi="Times New Roman" w:cs="Times New Roman"/>
        </w:rPr>
      </w:pPr>
      <w:r w:rsidRPr="007B02C5">
        <w:rPr>
          <w:rFonts w:ascii="Times New Roman" w:hAnsi="Times New Roman" w:cs="Times New Roman" w:hint="eastAsia"/>
        </w:rPr>
        <w:t>〇</w:t>
      </w:r>
      <w:r w:rsidRPr="007B02C5">
        <w:rPr>
          <w:rFonts w:ascii="Times New Roman" w:hAnsi="Times New Roman" w:cs="Times New Roman"/>
        </w:rPr>
        <w:t>https://www.osaka-u.ac.jp/migr/pdf/jp/press/newsletter/pdf/newsletter_26.pdf</w:t>
      </w:r>
    </w:p>
    <w:p w14:paraId="6BF871F9" w14:textId="77777777" w:rsidR="007B02C5" w:rsidRPr="007B02C5" w:rsidRDefault="007B02C5" w:rsidP="007B02C5">
      <w:pPr>
        <w:rPr>
          <w:rFonts w:ascii="Times New Roman" w:hAnsi="Times New Roman" w:cs="Times New Roman"/>
        </w:rPr>
      </w:pPr>
      <w:r w:rsidRPr="007B02C5">
        <w:rPr>
          <w:rFonts w:ascii="Times New Roman" w:hAnsi="Times New Roman" w:cs="Times New Roman" w:hint="eastAsia"/>
        </w:rPr>
        <w:t>〇</w:t>
      </w:r>
      <w:r w:rsidRPr="007B02C5">
        <w:rPr>
          <w:rFonts w:ascii="Times New Roman" w:hAnsi="Times New Roman" w:cs="Times New Roman"/>
        </w:rPr>
        <w:t>https://www.osakau.ac.jp/ja/news/publicrelation/now/files/P78__Now148Low4.pdf</w:t>
      </w:r>
    </w:p>
    <w:p w14:paraId="35393DBE" w14:textId="77777777" w:rsidR="007B02C5" w:rsidRPr="007B02C5" w:rsidRDefault="007B02C5" w:rsidP="007B02C5">
      <w:pPr>
        <w:rPr>
          <w:rFonts w:ascii="Times New Roman" w:hAnsi="Times New Roman" w:cs="Times New Roman"/>
        </w:rPr>
      </w:pPr>
      <w:r w:rsidRPr="007B02C5">
        <w:rPr>
          <w:rFonts w:ascii="Times New Roman" w:hAnsi="Times New Roman" w:cs="Times New Roman" w:hint="eastAsia"/>
        </w:rPr>
        <w:t>〇</w:t>
      </w:r>
      <w:r w:rsidRPr="007B02C5">
        <w:rPr>
          <w:rFonts w:ascii="Times New Roman" w:hAnsi="Times New Roman" w:cs="Times New Roman"/>
        </w:rPr>
        <w:t>https://www.osaka-u.ac.jp/migr/pdf/jp/press/newsletter/pdf/newsletter_24.pdf</w:t>
      </w:r>
    </w:p>
    <w:p w14:paraId="7002653B" w14:textId="77777777" w:rsidR="007B02C5" w:rsidRPr="007B02C5" w:rsidRDefault="007B02C5" w:rsidP="007B02C5">
      <w:pPr>
        <w:rPr>
          <w:rFonts w:ascii="Times New Roman" w:hAnsi="Times New Roman" w:cs="Times New Roman"/>
        </w:rPr>
      </w:pPr>
      <w:r w:rsidRPr="007B02C5">
        <w:rPr>
          <w:rFonts w:ascii="Times New Roman" w:hAnsi="Times New Roman" w:cs="Times New Roman" w:hint="eastAsia"/>
        </w:rPr>
        <w:t>〇</w:t>
      </w:r>
      <w:r w:rsidRPr="007B02C5">
        <w:rPr>
          <w:rFonts w:ascii="Times New Roman" w:hAnsi="Times New Roman" w:cs="Times New Roman"/>
        </w:rPr>
        <w:t>https://www.u-tokyo.ac.jp/ja/about/president/b_message_public03.html</w:t>
      </w:r>
    </w:p>
    <w:p w14:paraId="26F28604" w14:textId="77777777" w:rsidR="007B02C5" w:rsidRPr="007B02C5" w:rsidRDefault="007B02C5" w:rsidP="007B02C5">
      <w:pPr>
        <w:rPr>
          <w:rFonts w:ascii="Times New Roman" w:hAnsi="Times New Roman" w:cs="Times New Roman"/>
        </w:rPr>
      </w:pPr>
      <w:r w:rsidRPr="007B02C5">
        <w:rPr>
          <w:rFonts w:ascii="Times New Roman" w:hAnsi="Times New Roman" w:cs="Times New Roman" w:hint="eastAsia"/>
        </w:rPr>
        <w:t>〇</w:t>
      </w:r>
      <w:r w:rsidRPr="007B02C5">
        <w:rPr>
          <w:rFonts w:ascii="Times New Roman" w:hAnsi="Times New Roman" w:cs="Times New Roman"/>
        </w:rPr>
        <w:t>https://www.kyoto-u.ac.jp/uni_int/01_sou/no23/shokan01.htm</w:t>
      </w:r>
    </w:p>
    <w:p w14:paraId="410C0B6A" w14:textId="77777777" w:rsidR="007B02C5" w:rsidRPr="007B02C5" w:rsidRDefault="007B02C5" w:rsidP="007B02C5">
      <w:pPr>
        <w:rPr>
          <w:rFonts w:ascii="Times New Roman" w:hAnsi="Times New Roman" w:cs="Times New Roman"/>
        </w:rPr>
      </w:pPr>
      <w:r w:rsidRPr="007B02C5">
        <w:rPr>
          <w:rFonts w:ascii="Times New Roman" w:hAnsi="Times New Roman" w:cs="Times New Roman" w:hint="eastAsia"/>
        </w:rPr>
        <w:lastRenderedPageBreak/>
        <w:t>〇</w:t>
      </w:r>
      <w:r w:rsidRPr="007B02C5">
        <w:rPr>
          <w:rFonts w:ascii="Times New Roman" w:hAnsi="Times New Roman" w:cs="Times New Roman"/>
        </w:rPr>
        <w:t>https://www.osaka-u.ac.jp/migr/pdf/jp/press/newsletter/pdf/newsletter_25.pdf</w:t>
      </w:r>
    </w:p>
    <w:p w14:paraId="061EB1AF" w14:textId="77777777" w:rsidR="007B02C5" w:rsidRPr="007B02C5" w:rsidRDefault="007B02C5" w:rsidP="007B02C5">
      <w:pPr>
        <w:rPr>
          <w:rFonts w:ascii="Times New Roman" w:hAnsi="Times New Roman" w:cs="Times New Roman"/>
        </w:rPr>
      </w:pPr>
      <w:r w:rsidRPr="007B02C5">
        <w:rPr>
          <w:rFonts w:ascii="Times New Roman" w:hAnsi="Times New Roman" w:cs="Times New Roman" w:hint="eastAsia"/>
        </w:rPr>
        <w:t>〇</w:t>
      </w:r>
      <w:r w:rsidRPr="007B02C5">
        <w:rPr>
          <w:rFonts w:ascii="Times New Roman" w:hAnsi="Times New Roman" w:cs="Times New Roman"/>
        </w:rPr>
        <w:t>https://www.osaka-u.ac.jp/migr/pdf/jp/press/newsletter/pdf/newsletter_24.pdf</w:t>
      </w:r>
    </w:p>
    <w:p w14:paraId="629347AF" w14:textId="77777777" w:rsidR="007B02C5" w:rsidRPr="007B02C5" w:rsidRDefault="007B02C5" w:rsidP="007B02C5">
      <w:pPr>
        <w:rPr>
          <w:rFonts w:ascii="Times New Roman" w:hAnsi="Times New Roman" w:cs="Times New Roman"/>
        </w:rPr>
      </w:pPr>
      <w:r w:rsidRPr="007B02C5">
        <w:rPr>
          <w:rFonts w:ascii="Times New Roman" w:hAnsi="Times New Roman" w:cs="Times New Roman" w:hint="eastAsia"/>
        </w:rPr>
        <w:t>〇</w:t>
      </w:r>
      <w:r w:rsidRPr="007B02C5">
        <w:rPr>
          <w:rFonts w:ascii="Times New Roman" w:hAnsi="Times New Roman" w:cs="Times New Roman"/>
        </w:rPr>
        <w:t>https://www.osaka-u.ac.jp/ja/news/topics/2019/04/files/20190402.pdf</w:t>
      </w:r>
    </w:p>
    <w:p w14:paraId="4731FEDB" w14:textId="77777777" w:rsidR="007B02C5" w:rsidRPr="007B02C5" w:rsidRDefault="007B02C5" w:rsidP="007B02C5">
      <w:pPr>
        <w:rPr>
          <w:rFonts w:ascii="Times New Roman" w:hAnsi="Times New Roman" w:cs="Times New Roman"/>
        </w:rPr>
      </w:pPr>
      <w:r w:rsidRPr="007B02C5">
        <w:rPr>
          <w:rFonts w:ascii="Times New Roman" w:hAnsi="Times New Roman" w:cs="Times New Roman" w:hint="eastAsia"/>
        </w:rPr>
        <w:t>〇</w:t>
      </w:r>
      <w:r w:rsidRPr="007B02C5">
        <w:rPr>
          <w:rFonts w:ascii="Times New Roman" w:hAnsi="Times New Roman" w:cs="Times New Roman"/>
        </w:rPr>
        <w:t>https://www.u-tokyo.ac.jp/ja/about/president/b_message_public03.html</w:t>
      </w:r>
    </w:p>
    <w:p w14:paraId="2E4B2286" w14:textId="640B022E" w:rsidR="007B02C5" w:rsidRPr="007B02C5" w:rsidRDefault="007B02C5" w:rsidP="007B02C5">
      <w:pPr>
        <w:rPr>
          <w:rFonts w:ascii="Times New Roman" w:hAnsi="Times New Roman" w:cs="Times New Roman" w:hint="eastAsia"/>
        </w:rPr>
      </w:pPr>
      <w:r w:rsidRPr="007B02C5">
        <w:rPr>
          <w:rFonts w:ascii="Times New Roman" w:hAnsi="Times New Roman" w:cs="Times New Roman" w:hint="eastAsia"/>
        </w:rPr>
        <w:t>〇</w:t>
      </w:r>
      <w:r w:rsidRPr="007B02C5">
        <w:rPr>
          <w:rFonts w:ascii="Times New Roman" w:hAnsi="Times New Roman" w:cs="Times New Roman"/>
        </w:rPr>
        <w:t>https://www.kyoto-u.ac.jp/uni_int/01_sou/no23/shokan01.htm</w:t>
      </w:r>
    </w:p>
    <w:sectPr w:rsidR="007B02C5" w:rsidRPr="007B02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C1E"/>
    <w:rsid w:val="00183C1E"/>
    <w:rsid w:val="003747C1"/>
    <w:rsid w:val="004F15C9"/>
    <w:rsid w:val="0066070B"/>
    <w:rsid w:val="006F6A8A"/>
    <w:rsid w:val="007B02C5"/>
    <w:rsid w:val="00BC2F71"/>
    <w:rsid w:val="00DE0E93"/>
    <w:rsid w:val="00EE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B87288"/>
  <w15:chartTrackingRefBased/>
  <w15:docId w15:val="{CEF0D702-3751-4034-9FB6-E60DC64E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 akita</dc:creator>
  <cp:keywords/>
  <dc:description/>
  <cp:lastModifiedBy>yamada akita</cp:lastModifiedBy>
  <cp:revision>4</cp:revision>
  <dcterms:created xsi:type="dcterms:W3CDTF">2021-04-08T14:36:00Z</dcterms:created>
  <dcterms:modified xsi:type="dcterms:W3CDTF">2021-04-08T15:52:00Z</dcterms:modified>
</cp:coreProperties>
</file>